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Outstanding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4641850</wp:posOffset>
            </wp:positionH>
            <wp:positionV relativeFrom="paragraph">
              <wp:posOffset>-41274</wp:posOffset>
            </wp:positionV>
            <wp:extent cx="1038225" cy="977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25400</wp:posOffset>
            </wp:positionV>
            <wp:extent cx="1473835" cy="7715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Young Chemist Award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(Industry)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APPLICATION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5"/>
        <w:gridCol w:w="1205"/>
        <w:gridCol w:w="1205"/>
        <w:gridCol w:w="2197"/>
        <w:tblGridChange w:id="0">
          <w:tblGrid>
            <w:gridCol w:w="4715"/>
            <w:gridCol w:w="1205"/>
            <w:gridCol w:w="1205"/>
            <w:gridCol w:w="219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vertAlign w:val="baseline"/>
                <w:rtl w:val="0"/>
              </w:rPr>
              <w:t xml:space="preserve">Document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vertAlign w:val="baseline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Completely filled Application Form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Completely filled Nomination Form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Updated Curriculum vitae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605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Academic certificates and transcripts (highest level of education)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605"/>
              </w:tabs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IKM membership certificate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Supporting documents / reports for professional training &amp;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Supporting documents / reports for service, leadership &amp; entrepreneurship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Supporting documents / reports for contributions to the advancement of chemistry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Supporting documents / reports for your involvement in the innovation / creation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Any other supporting document that will help for the evaluation (eg. Patent applications, technical journals, marketing materials, technical presentations, product specification etc.)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160" w:hanging="216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Eligibility Criteria: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160" w:hanging="216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leader="none" w:pos="1260"/>
        </w:tabs>
        <w:spacing w:line="256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Applicants must be an existing IKM member.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leader="none" w:pos="1260"/>
        </w:tabs>
        <w:spacing w:line="256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Applicants aged 45 years old or below at application year.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leader="none" w:pos="1260"/>
        </w:tabs>
        <w:spacing w:line="256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Applicants must have a minimum of 5 years working experience.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leader="none" w:pos="1260"/>
        </w:tabs>
        <w:spacing w:after="160" w:line="256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03030"/>
          <w:rtl w:val="0"/>
        </w:rPr>
        <w:t xml:space="preserve">Applicants must be Malaysian chemists who work in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chemical or chemistry related industries</w:t>
      </w:r>
      <w:r w:rsidDel="00000000" w:rsidR="00000000" w:rsidRPr="00000000">
        <w:rPr>
          <w:rFonts w:ascii="Verdana" w:cs="Verdana" w:eastAsia="Verdana" w:hAnsi="Verdana"/>
          <w:color w:val="30303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4" w:w="11909" w:orient="portrait"/>
      <w:pgMar w:bottom="1134" w:top="1134" w:left="1701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">
    <w:name w:val="List Paragraph Char"/>
    <w:next w:val="ListParagraph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MY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TMLCite">
    <w:name w:val="HTML Cite"/>
    <w:next w:val="HTMLCite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TableGrid1">
    <w:name w:val="Table Grid1"/>
    <w:next w:val="TableGrid1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rFonts w:ascii="Verdana" w:cs="Helvetica-Bold" w:eastAsia="ヒラギノ角ゴ Pro W3" w:hAnsi="Verdana"/>
      <w:w w:val="100"/>
      <w:position w:val="-1"/>
      <w:effect w:val="none"/>
      <w:vertAlign w:val="baseline"/>
      <w:cs w:val="0"/>
      <w:em w:val="none"/>
      <w:lang w:bidi="ar-SA" w:eastAsia="en-MY" w:val="en-US"/>
    </w:rPr>
  </w:style>
  <w:style w:type="character" w:styleId="rphighlightallclass">
    <w:name w:val="rphighlightallclass"/>
    <w:next w:val="rphighlightallcla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articletitle">
    <w:name w:val="citationarticletitle"/>
    <w:next w:val="citationarticle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journaltitle">
    <w:name w:val="citationjournaltitle"/>
    <w:next w:val="citationjournal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journalvolumeandpart">
    <w:name w:val="citationjournalvolumeandpart"/>
    <w:next w:val="citationjournalvolumeandp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tionarticlearticlenumber">
    <w:name w:val="citationarticlearticlenumber"/>
    <w:next w:val="citationarticlearticl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ieldtextvalue1">
    <w:name w:val="fieldtextvalue1"/>
    <w:next w:val="fieldtextvalue1"/>
    <w:autoRedefine w:val="0"/>
    <w:hidden w:val="0"/>
    <w:qFormat w:val="0"/>
    <w:rPr>
      <w:rFonts w:ascii="Verdana" w:eastAsia="ヒラギノ角ゴ Pro W3" w:hAnsi="Verdana"/>
      <w:b w:val="0"/>
      <w:i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SCB02ArticleText">
    <w:name w:val="RSC B02 Article Text"/>
    <w:basedOn w:val="Normal"/>
    <w:next w:val="RSCB02ArticleText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SimSun" w:hAnsi="Calibri"/>
      <w:w w:val="108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RSCB02ArticleTextChar">
    <w:name w:val="RSC B02 Article Text Char"/>
    <w:next w:val="RSCB02ArticleTextChar"/>
    <w:autoRedefine w:val="0"/>
    <w:hidden w:val="0"/>
    <w:qFormat w:val="0"/>
    <w:rPr>
      <w:rFonts w:ascii="Calibri" w:eastAsia="SimSun" w:hAnsi="Calibri"/>
      <w:w w:val="108"/>
      <w:position w:val="-1"/>
      <w:sz w:val="18"/>
      <w:szCs w:val="18"/>
      <w:effect w:val="none"/>
      <w:vertAlign w:val="baseline"/>
      <w:cs w:val="0"/>
      <w:em w:val="none"/>
      <w:lang w:eastAsia="en-US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ordia New" w:eastAsia="DengXi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MY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LzSgJiueZG2RKChF8id5XpXyVA==">CgMxLjA4AHIhMUNaTDdVdE1oTUVWQ0tkLVVNZEk5cGw4U3dPSHBQVmdB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2023-04-18T03:25:00Z</dcterms:created>
  <dc:creator>Susan LIM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str>http://www.zotero.org/styles/american-medical-association</vt:lpstr>
  </property>
  <property fmtid="{D5CDD505-2E9C-101B-9397-08002B2CF9AE}" pid="3" name="Mendeley Recent Style Name 0_1">
    <vt:lpstr>American Medical Association</vt:lpstr>
  </property>
  <property fmtid="{D5CDD505-2E9C-101B-9397-08002B2CF9AE}" pid="4" name="Mendeley Recent Style Id 1_1">
    <vt:lpstr>http://www.zotero.org/styles/american-political-science-association</vt:lpstr>
  </property>
  <property fmtid="{D5CDD505-2E9C-101B-9397-08002B2CF9AE}" pid="5" name="Mendeley Recent Style Name 1_1">
    <vt:lpstr>American Political Science Association</vt:lpstr>
  </property>
  <property fmtid="{D5CDD505-2E9C-101B-9397-08002B2CF9AE}" pid="6" name="Mendeley Recent Style Id 2_1">
    <vt:lpstr>http://www.zotero.org/styles/apa</vt:lpstr>
  </property>
  <property fmtid="{D5CDD505-2E9C-101B-9397-08002B2CF9AE}" pid="7" name="Mendeley Recent Style Name 2_1">
    <vt:lpstr>American Psychological Association 6th edition</vt:lpstr>
  </property>
  <property fmtid="{D5CDD505-2E9C-101B-9397-08002B2CF9AE}" pid="8" name="Mendeley Recent Style Id 3_1">
    <vt:lpstr>http://www.zotero.org/styles/american-sociological-association</vt:lpstr>
  </property>
  <property fmtid="{D5CDD505-2E9C-101B-9397-08002B2CF9AE}" pid="9" name="Mendeley Recent Style Name 3_1">
    <vt:lpstr>American Sociological Association</vt:lpstr>
  </property>
  <property fmtid="{D5CDD505-2E9C-101B-9397-08002B2CF9AE}" pid="10" name="Mendeley Recent Style Id 4_1">
    <vt:lpstr>http://www.zotero.org/styles/chicago-author-date</vt:lpstr>
  </property>
  <property fmtid="{D5CDD505-2E9C-101B-9397-08002B2CF9AE}" pid="11" name="Mendeley Recent Style Name 4_1">
    <vt:lpstr>Chicago Manual of Style 17th edition (author-date)</vt:lpstr>
  </property>
  <property fmtid="{D5CDD505-2E9C-101B-9397-08002B2CF9AE}" pid="12" name="Mendeley Recent Style Id 5_1">
    <vt:lpstr>http://www.zotero.org/styles/harvard-cite-them-right</vt:lpstr>
  </property>
  <property fmtid="{D5CDD505-2E9C-101B-9397-08002B2CF9AE}" pid="13" name="Mendeley Recent Style Name 5_1">
    <vt:lpstr>Cite Them Right 10th edition - Harvard</vt:lpstr>
  </property>
  <property fmtid="{D5CDD505-2E9C-101B-9397-08002B2CF9AE}" pid="14" name="Mendeley Recent Style Id 6_1">
    <vt:lpstr>http://www.zotero.org/styles/ieee</vt:lpstr>
  </property>
  <property fmtid="{D5CDD505-2E9C-101B-9397-08002B2CF9AE}" pid="15" name="Mendeley Recent Style Name 6_1">
    <vt:lpstr>IEEE</vt:lpstr>
  </property>
  <property fmtid="{D5CDD505-2E9C-101B-9397-08002B2CF9AE}" pid="16" name="Mendeley Recent Style Id 7_1">
    <vt:lpstr>http://www.zotero.org/styles/modern-humanities-research-association</vt:lpstr>
  </property>
  <property fmtid="{D5CDD505-2E9C-101B-9397-08002B2CF9AE}" pid="17" name="Mendeley Recent Style Name 7_1">
    <vt:lpstr>Modern Humanities Research Association 3rd edition (note with bibliography)</vt:lpstr>
  </property>
  <property fmtid="{D5CDD505-2E9C-101B-9397-08002B2CF9AE}" pid="18" name="Mendeley Recent Style Id 8_1">
    <vt:lpstr>http://www.zotero.org/styles/modern-language-association</vt:lpstr>
  </property>
  <property fmtid="{D5CDD505-2E9C-101B-9397-08002B2CF9AE}" pid="19" name="Mendeley Recent Style Name 8_1">
    <vt:lpstr>Modern Language Association 8th edition</vt:lpstr>
  </property>
  <property fmtid="{D5CDD505-2E9C-101B-9397-08002B2CF9AE}" pid="20" name="Mendeley Recent Style Id 9_1">
    <vt:lpstr>http://www.zotero.org/styles/nature</vt:lpstr>
  </property>
  <property fmtid="{D5CDD505-2E9C-101B-9397-08002B2CF9AE}" pid="21" name="Mendeley Recent Style Name 9_1">
    <vt:lpstr>Nature</vt:lpstr>
  </property>
  <property fmtid="{D5CDD505-2E9C-101B-9397-08002B2CF9AE}" pid="22" name="Mendeley Document_1">
    <vt:lpstr>True</vt:lpstr>
  </property>
  <property fmtid="{D5CDD505-2E9C-101B-9397-08002B2CF9AE}" pid="23" name="Mendeley Unique User Id_1">
    <vt:lpstr>ee30ceea-e3f5-345f-9aa2-78ceffc0d088</vt:lpstr>
  </property>
  <property fmtid="{D5CDD505-2E9C-101B-9397-08002B2CF9AE}" pid="24" name="Mendeley Citation Style_1">
    <vt:lpstr>http://www.zotero.org/styles/nature</vt:lpstr>
  </property>
  <property fmtid="{D5CDD505-2E9C-101B-9397-08002B2CF9AE}" pid="25" name="GrammarlyDocumentId">
    <vt:lpstr>8a57e59054b3203efbdc11c3c4b4aa2baf12242fce574ca70ba52013cd33e2c2</vt:lpstr>
  </property>
  <property fmtid="{D5CDD505-2E9C-101B-9397-08002B2CF9AE}" pid="26" name="Mendeley Document_1">
    <vt:lpwstr>True</vt:lpwstr>
  </property>
  <property fmtid="{D5CDD505-2E9C-101B-9397-08002B2CF9AE}" pid="27" name="GrammarlyDocumentId">
    <vt:lpwstr>8a57e59054b3203efbdc11c3c4b4aa2baf12242fce574ca70ba52013cd33e2c2</vt:lpwstr>
  </property>
  <property fmtid="{D5CDD505-2E9C-101B-9397-08002B2CF9AE}" pid="28" name="Mendeley Recent Style Id 6_1">
    <vt:lpwstr>http://www.zotero.org/styles/ieee</vt:lpwstr>
  </property>
  <property fmtid="{D5CDD505-2E9C-101B-9397-08002B2CF9AE}" pid="29" name="Mendeley Recent Style Id 7_1">
    <vt:lpwstr>http://www.zotero.org/styles/modern-humanities-research-association</vt:lpwstr>
  </property>
  <property fmtid="{D5CDD505-2E9C-101B-9397-08002B2CF9AE}" pid="30" name="Mendeley Recent Style Id 8_1">
    <vt:lpwstr>http://www.zotero.org/styles/modern-language-association</vt:lpwstr>
  </property>
  <property fmtid="{D5CDD505-2E9C-101B-9397-08002B2CF9AE}" pid="31" name="Mendeley Recent Style Id 9_1">
    <vt:lpwstr>http://www.zotero.org/styles/nature</vt:lpwstr>
  </property>
  <property fmtid="{D5CDD505-2E9C-101B-9397-08002B2CF9AE}" pid="32" name="Mendeley Recent Style Name 8_1">
    <vt:lpwstr>Modern Language Association 8th edition</vt:lpwstr>
  </property>
  <property fmtid="{D5CDD505-2E9C-101B-9397-08002B2CF9AE}" pid="33" name="Mendeley Recent Style Name 9_1">
    <vt:lpwstr>Nature</vt:lpwstr>
  </property>
  <property fmtid="{D5CDD505-2E9C-101B-9397-08002B2CF9AE}" pid="34" name="Mendeley Recent Style Name 6_1">
    <vt:lpwstr>IEEE</vt:lpwstr>
  </property>
  <property fmtid="{D5CDD505-2E9C-101B-9397-08002B2CF9AE}" pid="35" name="Mendeley Recent Style Name 7_1">
    <vt:lpwstr>Modern Humanities Research Association 3rd edition (note with bibliography)</vt:lpwstr>
  </property>
  <property fmtid="{D5CDD505-2E9C-101B-9397-08002B2CF9AE}" pid="36" name="Mendeley Citation Style_1">
    <vt:lpwstr>http://www.zotero.org/styles/nature</vt:lpwstr>
  </property>
  <property fmtid="{D5CDD505-2E9C-101B-9397-08002B2CF9AE}" pid="37" name="Mendeley Recent Style Name 0_1">
    <vt:lpwstr>American Medical Association</vt:lpwstr>
  </property>
  <property fmtid="{D5CDD505-2E9C-101B-9397-08002B2CF9AE}" pid="38" name="Mendeley Recent Style Name 1_1">
    <vt:lpwstr>American Political Science Association</vt:lpwstr>
  </property>
  <property fmtid="{D5CDD505-2E9C-101B-9397-08002B2CF9AE}" pid="39" name="Mendeley Unique User Id_1">
    <vt:lpwstr>ee30ceea-e3f5-345f-9aa2-78ceffc0d088</vt:lpwstr>
  </property>
  <property fmtid="{D5CDD505-2E9C-101B-9397-08002B2CF9AE}" pid="40" name="Mendeley Recent Style Name 4_1">
    <vt:lpwstr>Chicago Manual of Style 17th edition (author-date)</vt:lpwstr>
  </property>
  <property fmtid="{D5CDD505-2E9C-101B-9397-08002B2CF9AE}" pid="41" name="Mendeley Recent Style Name 5_1">
    <vt:lpwstr>Cite Them Right 10th edition - Harvard</vt:lpwstr>
  </property>
  <property fmtid="{D5CDD505-2E9C-101B-9397-08002B2CF9AE}" pid="42" name="Mendeley Recent Style Name 2_1">
    <vt:lpwstr>American Psychological Association 6th edition</vt:lpwstr>
  </property>
  <property fmtid="{D5CDD505-2E9C-101B-9397-08002B2CF9AE}" pid="43" name="Mendeley Recent Style Name 3_1">
    <vt:lpwstr>American Sociological Association</vt:lpwstr>
  </property>
  <property fmtid="{D5CDD505-2E9C-101B-9397-08002B2CF9AE}" pid="44" name="Mendeley Recent Style Id 2_1">
    <vt:lpwstr>http://www.zotero.org/styles/apa</vt:lpwstr>
  </property>
  <property fmtid="{D5CDD505-2E9C-101B-9397-08002B2CF9AE}" pid="45" name="Mendeley Recent Style Id 3_1">
    <vt:lpwstr>http://www.zotero.org/styles/american-sociological-association</vt:lpwstr>
  </property>
  <property fmtid="{D5CDD505-2E9C-101B-9397-08002B2CF9AE}" pid="46" name="Mendeley Recent Style Id 4_1">
    <vt:lpwstr>http://www.zotero.org/styles/chicago-author-date</vt:lpwstr>
  </property>
  <property fmtid="{D5CDD505-2E9C-101B-9397-08002B2CF9AE}" pid="47" name="Mendeley Recent Style Id 5_1">
    <vt:lpwstr>http://www.zotero.org/styles/harvard-cite-them-right</vt:lpwstr>
  </property>
  <property fmtid="{D5CDD505-2E9C-101B-9397-08002B2CF9AE}" pid="48" name="Mendeley Recent Style Id 0_1">
    <vt:lpwstr>http://www.zotero.org/styles/american-medical-association</vt:lpwstr>
  </property>
  <property fmtid="{D5CDD505-2E9C-101B-9397-08002B2CF9AE}" pid="49" name="Mendeley Recent Style Id 1_1">
    <vt:lpwstr>http://www.zotero.org/styles/american-political-science-association</vt:lpwstr>
  </property>
</Properties>
</file>